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4DF" w:rsidRDefault="001D24DF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Default="005333BD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F1F48">
        <w:rPr>
          <w:rFonts w:eastAsia="Verdana" w:cs="Times New Roman"/>
          <w:b/>
          <w:sz w:val="28"/>
          <w:szCs w:val="28"/>
        </w:rPr>
        <w:t>Čestné prohlášení</w:t>
      </w:r>
    </w:p>
    <w:p w:rsidR="003F1F48" w:rsidRPr="003F1F48" w:rsidRDefault="003F1F48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85E2B" w:rsidRPr="00385E2B" w:rsidRDefault="00385E2B" w:rsidP="008E17C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D5111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FC798C" w:rsidRPr="00D05399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B30032">
        <w:rPr>
          <w:b/>
          <w:sz w:val="18"/>
          <w:szCs w:val="18"/>
        </w:rPr>
        <w:t>Revize UTZ elektrických v obvodu OŘ Ostrava, oblast Olomouc na rok 2024</w:t>
      </w:r>
      <w:r w:rsidR="00FC798C" w:rsidRPr="00D05399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="00FC798C" w:rsidRPr="00D05399">
        <w:rPr>
          <w:rFonts w:eastAsia="Times New Roman" w:cs="Times New Roman"/>
          <w:sz w:val="18"/>
          <w:szCs w:val="18"/>
          <w:lang w:eastAsia="cs-CZ"/>
        </w:rPr>
        <w:t>, č.</w:t>
      </w:r>
      <w:r w:rsidR="00FC798C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FC798C" w:rsidRPr="00D05399">
        <w:rPr>
          <w:rFonts w:eastAsia="Times New Roman" w:cs="Times New Roman"/>
          <w:sz w:val="18"/>
          <w:szCs w:val="18"/>
          <w:lang w:eastAsia="cs-CZ"/>
        </w:rPr>
        <w:t>j.</w:t>
      </w:r>
      <w:r w:rsidR="00FC798C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B30032">
        <w:rPr>
          <w:rFonts w:eastAsia="Times New Roman" w:cs="Times New Roman"/>
          <w:sz w:val="18"/>
          <w:szCs w:val="18"/>
          <w:lang w:eastAsia="cs-CZ"/>
        </w:rPr>
        <w:t>49636</w:t>
      </w:r>
      <w:bookmarkStart w:id="1" w:name="_GoBack"/>
      <w:bookmarkEnd w:id="1"/>
      <w:r w:rsidR="000959EB">
        <w:rPr>
          <w:rFonts w:eastAsia="Times New Roman" w:cs="Times New Roman"/>
          <w:sz w:val="18"/>
          <w:szCs w:val="18"/>
          <w:lang w:eastAsia="cs-CZ"/>
        </w:rPr>
        <w:t>/2023</w:t>
      </w:r>
      <w:r w:rsidR="00FC798C" w:rsidRPr="00000446">
        <w:rPr>
          <w:rFonts w:eastAsia="Times New Roman" w:cs="Times New Roman"/>
          <w:sz w:val="18"/>
          <w:szCs w:val="18"/>
          <w:lang w:eastAsia="cs-CZ"/>
        </w:rPr>
        <w:t>-SŽ-OŘ OVA-NPI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CB52A7" w:rsidRPr="00CF5F4D" w:rsidRDefault="00CB52A7" w:rsidP="00CB52A7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:rsidR="00CB52A7" w:rsidRPr="00385E2B" w:rsidRDefault="00CB52A7" w:rsidP="00CB52A7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:rsidR="00CB52A7" w:rsidRPr="00385E2B" w:rsidRDefault="00CB52A7" w:rsidP="00CB52A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CB52A7" w:rsidRPr="00385E2B" w:rsidRDefault="00CB52A7" w:rsidP="00CB52A7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:rsidR="00CB52A7" w:rsidRDefault="00CB52A7" w:rsidP="00CB52A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CB52A7" w:rsidRPr="00385E2B" w:rsidRDefault="00CB52A7" w:rsidP="00CB52A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:rsidR="00CB52A7" w:rsidRPr="00385E2B" w:rsidRDefault="00CB52A7" w:rsidP="00CB52A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 w:rsidP="00385E2B">
      <w:pPr>
        <w:spacing w:after="120" w:line="264" w:lineRule="auto"/>
        <w:jc w:val="both"/>
      </w:pPr>
    </w:p>
    <w:sectPr w:rsidR="003727EC" w:rsidSect="003F1F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F48" w:rsidRDefault="003F1F4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F48" w:rsidRDefault="003F1F4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F48" w:rsidRDefault="003F1F4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F48" w:rsidRDefault="003F1F4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F48" w:rsidRPr="009618D3" w:rsidRDefault="003F1F48" w:rsidP="003F1F4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3F1F48" w:rsidRPr="003F1F48" w:rsidRDefault="003F1F48" w:rsidP="003F1F48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eastAsia="Calibri" w:cstheme="minorHAnsi"/>
        <w:sz w:val="18"/>
        <w:szCs w:val="18"/>
      </w:rPr>
      <w:t>o</w:t>
    </w:r>
    <w:r w:rsidRPr="00385E2B">
      <w:rPr>
        <w:rFonts w:eastAsia="Calibri" w:cstheme="minorHAnsi"/>
        <w:sz w:val="18"/>
        <w:szCs w:val="18"/>
      </w:rPr>
      <w:t xml:space="preserve"> splnění podmínek v souvislosti se situací na Ukrajině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739"/>
    <w:rsid w:val="000959EB"/>
    <w:rsid w:val="00127826"/>
    <w:rsid w:val="001D24DF"/>
    <w:rsid w:val="003324B6"/>
    <w:rsid w:val="003727EC"/>
    <w:rsid w:val="00385E2B"/>
    <w:rsid w:val="003F1F48"/>
    <w:rsid w:val="005333BD"/>
    <w:rsid w:val="005D5111"/>
    <w:rsid w:val="007E5B6B"/>
    <w:rsid w:val="008773E3"/>
    <w:rsid w:val="008E17C6"/>
    <w:rsid w:val="00974FD9"/>
    <w:rsid w:val="00A51739"/>
    <w:rsid w:val="00B30032"/>
    <w:rsid w:val="00BF6A6B"/>
    <w:rsid w:val="00CB52A7"/>
    <w:rsid w:val="00D46E09"/>
    <w:rsid w:val="00F95ECD"/>
    <w:rsid w:val="00FC7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D8B6BCB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80B70F-D596-4C03-A55B-A42A67D06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407</Words>
  <Characters>2407</Characters>
  <Application>Microsoft Office Word</Application>
  <DocSecurity>0</DocSecurity>
  <Lines>20</Lines>
  <Paragraphs>5</Paragraphs>
  <ScaleCrop>false</ScaleCrop>
  <Company>Správa železnic, státní organizace</Company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Škopík Václav, Ing.</cp:lastModifiedBy>
  <cp:revision>17</cp:revision>
  <dcterms:created xsi:type="dcterms:W3CDTF">2022-04-17T17:33:00Z</dcterms:created>
  <dcterms:modified xsi:type="dcterms:W3CDTF">2023-11-24T05:42:00Z</dcterms:modified>
</cp:coreProperties>
</file>